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2C43A" w14:textId="77777777" w:rsidR="00B06D02" w:rsidRDefault="00B06D02" w:rsidP="00B06D02">
      <w:pPr>
        <w:pStyle w:val="Titolo"/>
        <w:spacing w:after="120"/>
        <w:ind w:left="1134" w:right="1134"/>
      </w:pPr>
      <w:bookmarkStart w:id="0" w:name="_Hlk525679060"/>
      <w:bookmarkStart w:id="1" w:name="_GoBack"/>
      <w:bookmarkEnd w:id="1"/>
      <w:r>
        <w:t>Lab.4 – A</w:t>
      </w:r>
      <w:r w:rsidRPr="00E063E6">
        <w:t>ccompagnamento genitori nell’Iniziazione Cristiana</w:t>
      </w:r>
    </w:p>
    <w:p w14:paraId="20FEAFC7" w14:textId="77777777" w:rsidR="00B06D02" w:rsidRDefault="00B06D02" w:rsidP="00B06D02">
      <w:pPr>
        <w:pStyle w:val="Sottotitolo"/>
        <w:spacing w:after="480"/>
      </w:pPr>
      <w:r>
        <w:t>a cura dell’Ufficio diocesano per la catechesi</w:t>
      </w:r>
    </w:p>
    <w:bookmarkEnd w:id="0"/>
    <w:p w14:paraId="7DE9AD72" w14:textId="77777777" w:rsidR="00B3321B" w:rsidRDefault="00B3321B" w:rsidP="00B3321B">
      <w:pPr>
        <w:jc w:val="center"/>
        <w:rPr>
          <w:rFonts w:cs="Times New Roman"/>
          <w:b/>
          <w:szCs w:val="24"/>
        </w:rPr>
      </w:pPr>
      <w:r>
        <w:rPr>
          <w:rFonts w:cs="Times New Roman"/>
          <w:b/>
          <w:szCs w:val="24"/>
        </w:rPr>
        <w:t>STILI DI ANNUNCIO CON I GENITORI</w:t>
      </w:r>
    </w:p>
    <w:p w14:paraId="08AFE8A0" w14:textId="77777777" w:rsidR="00B3321B" w:rsidRDefault="00B3321B" w:rsidP="00B3321B">
      <w:pPr>
        <w:rPr>
          <w:rFonts w:cs="Times New Roman"/>
          <w:szCs w:val="24"/>
        </w:rPr>
      </w:pPr>
      <w:r>
        <w:rPr>
          <w:rFonts w:cs="Times New Roman"/>
          <w:i/>
          <w:szCs w:val="24"/>
        </w:rPr>
        <w:t>Obiettivo</w:t>
      </w:r>
      <w:r>
        <w:rPr>
          <w:rFonts w:cs="Times New Roman"/>
          <w:szCs w:val="24"/>
        </w:rPr>
        <w:t>: educarci a riguardo degli atteggiamenti fondamentali da vivere per una sana e fruttuosa relazione con gli adulti genitori, indicando buone prassi possibili e favorendo una verifica ed un rilancio del Progetto diocesano sotto questo specifico aspetto.</w:t>
      </w:r>
    </w:p>
    <w:p w14:paraId="5F7BFF7D" w14:textId="57B3D069" w:rsidR="00B3321B" w:rsidRDefault="00B3321B" w:rsidP="00B3321B">
      <w:pPr>
        <w:rPr>
          <w:rFonts w:cs="Times New Roman"/>
          <w:szCs w:val="24"/>
        </w:rPr>
      </w:pPr>
      <w:r>
        <w:rPr>
          <w:rFonts w:cs="Times New Roman"/>
          <w:szCs w:val="24"/>
        </w:rPr>
        <w:t>Tempo totale: 1h 30’.</w:t>
      </w:r>
    </w:p>
    <w:p w14:paraId="3305558C" w14:textId="77777777" w:rsidR="00B3321B" w:rsidRDefault="00B3321B" w:rsidP="00B3321B">
      <w:pPr>
        <w:rPr>
          <w:rFonts w:cs="Times New Roman"/>
          <w:szCs w:val="24"/>
        </w:rPr>
      </w:pPr>
      <w:r>
        <w:rPr>
          <w:rFonts w:cs="Times New Roman"/>
          <w:i/>
          <w:szCs w:val="24"/>
        </w:rPr>
        <w:t>15 minuti: Momento iniziale</w:t>
      </w:r>
      <w:r>
        <w:rPr>
          <w:rFonts w:cs="Times New Roman"/>
          <w:szCs w:val="24"/>
        </w:rPr>
        <w:t xml:space="preserve">: </w:t>
      </w:r>
    </w:p>
    <w:p w14:paraId="6EAFAE5A" w14:textId="77777777" w:rsidR="00B3321B" w:rsidRDefault="00B3321B" w:rsidP="00B3321B">
      <w:pPr>
        <w:pStyle w:val="Paragrafoelenco"/>
        <w:numPr>
          <w:ilvl w:val="0"/>
          <w:numId w:val="43"/>
        </w:numPr>
        <w:spacing w:after="200" w:line="276" w:lineRule="auto"/>
        <w:rPr>
          <w:rFonts w:cs="Times New Roman"/>
          <w:szCs w:val="24"/>
        </w:rPr>
      </w:pPr>
      <w:r>
        <w:rPr>
          <w:rFonts w:cs="Times New Roman"/>
          <w:szCs w:val="24"/>
        </w:rPr>
        <w:t>Benvenuto, presentazione laboratorio e obiettivo</w:t>
      </w:r>
    </w:p>
    <w:p w14:paraId="64C0B25F" w14:textId="77777777" w:rsidR="00B3321B" w:rsidRDefault="00B3321B" w:rsidP="00B3321B">
      <w:pPr>
        <w:pStyle w:val="Paragrafoelenco"/>
        <w:numPr>
          <w:ilvl w:val="0"/>
          <w:numId w:val="43"/>
        </w:numPr>
        <w:spacing w:after="200" w:line="276" w:lineRule="auto"/>
        <w:rPr>
          <w:rFonts w:cs="Times New Roman"/>
          <w:szCs w:val="24"/>
        </w:rPr>
      </w:pPr>
      <w:r>
        <w:rPr>
          <w:rFonts w:cs="Times New Roman"/>
          <w:szCs w:val="24"/>
        </w:rPr>
        <w:t>racconto di un’esperienza pensata e scritta da Roberto e Sara che narri il loro essere accompagnatori di genitori nei cammini di IC. Sarà una storia che terrà conto della presenza di genitori separati, divorziati, nuove unioni. In alcuni passaggi, il racconto sarà aperto, cioè si lascerà che i partecipanti lo completino con la loro riflessione e condivisione. Sarà una storia che avrà presenti delle criticità riguardanti il modo di relazionarsi con questi adulti.</w:t>
      </w:r>
    </w:p>
    <w:p w14:paraId="4F87D422" w14:textId="508619D0" w:rsidR="00B3321B" w:rsidRDefault="00B3321B" w:rsidP="00B3321B">
      <w:pPr>
        <w:rPr>
          <w:rFonts w:cs="Times New Roman"/>
          <w:szCs w:val="24"/>
        </w:rPr>
      </w:pPr>
      <w:r>
        <w:rPr>
          <w:rFonts w:cs="Times New Roman"/>
          <w:szCs w:val="24"/>
        </w:rPr>
        <w:t>La storia dovrà essere in mano ai partecipanti attraverso un foglio che verrà consegnato loro all’inizio del laboratorio. Uno dell’equipe legge la storia.</w:t>
      </w:r>
    </w:p>
    <w:p w14:paraId="28E1EC3A" w14:textId="77777777" w:rsidR="00B3321B" w:rsidRDefault="00B3321B" w:rsidP="00B3321B">
      <w:pPr>
        <w:rPr>
          <w:rFonts w:cs="Times New Roman"/>
          <w:szCs w:val="24"/>
        </w:rPr>
      </w:pPr>
      <w:r>
        <w:rPr>
          <w:rFonts w:cs="Times New Roman"/>
          <w:i/>
          <w:szCs w:val="24"/>
        </w:rPr>
        <w:t>30 minuti: Secondo momento</w:t>
      </w:r>
      <w:r>
        <w:rPr>
          <w:rFonts w:cs="Times New Roman"/>
          <w:szCs w:val="24"/>
        </w:rPr>
        <w:t>: divisione in gruppi (7-8 persone) e lavoro sui finali aperti della storia, in cui i partecipanti sono chiamati a riflettere sui vari tipi di atteggiamenti dell’accompagnatore di adulti presenti nella storia. La storia, se sarà necessario, verrà riletta da un partecipante al gruppo e laddove ci sono i punti di sospensione si lascerà un paio di minuti per pensare singolarmente alla prosecuzione della storia, che potranno scrivere o semplicemente appuntare. Terminata la lettura della storia, il gruppo discute sui vari finali ed arriva ad individuare delle parole chiave che esprimono gli atteggiamenti da mettere a fuoco nella relazione con i genitori.</w:t>
      </w:r>
    </w:p>
    <w:p w14:paraId="7E3038AB" w14:textId="77777777" w:rsidR="00B3321B" w:rsidRDefault="00B3321B" w:rsidP="00B3321B">
      <w:pPr>
        <w:rPr>
          <w:rFonts w:cs="Times New Roman"/>
          <w:szCs w:val="24"/>
        </w:rPr>
      </w:pPr>
      <w:r>
        <w:rPr>
          <w:rFonts w:cs="Times New Roman"/>
          <w:szCs w:val="24"/>
        </w:rPr>
        <w:t xml:space="preserve">45 minuti: </w:t>
      </w:r>
      <w:r>
        <w:rPr>
          <w:rFonts w:cs="Times New Roman"/>
          <w:i/>
          <w:szCs w:val="24"/>
        </w:rPr>
        <w:t>Terzo momento</w:t>
      </w:r>
      <w:r>
        <w:rPr>
          <w:rFonts w:cs="Times New Roman"/>
          <w:szCs w:val="24"/>
        </w:rPr>
        <w:t xml:space="preserve">: in plenaria – sempre all’interno del laboratorio - si raccolgono tutti gli atteggiamenti rilevati e si proiettano; i membri dell’equipe riflettono su ciascun atteggiamento, narrando alcuni modi concreti di vivere quello specifico atteggiamento presi dalla loro esperienza di accompagnatori. Nel frattempo, si offrono spunti (dialogando con i partecipanti) per verificare quanto il progetto diocesano sia stato accolto e si offrono delle concretizzazioni collegate agli atteggiamenti individuati. Tra le indicazioni che vorremmo offrire ci saranno: l’importanza del patto educativo, il lavoro in equipe, lo stile degli incontri, il coinvolgimento, la differenziazione e la sostenibilità delle proposte. </w:t>
      </w:r>
    </w:p>
    <w:p w14:paraId="77A4CF8A" w14:textId="7DFF118A" w:rsidR="00B3321B" w:rsidRPr="00B3321B" w:rsidRDefault="00B3321B" w:rsidP="00B3321B">
      <w:r>
        <w:rPr>
          <w:rFonts w:cs="Times New Roman"/>
          <w:i/>
          <w:szCs w:val="24"/>
        </w:rPr>
        <w:t>Cose necessarie</w:t>
      </w:r>
      <w:r>
        <w:rPr>
          <w:rFonts w:cs="Times New Roman"/>
          <w:szCs w:val="24"/>
        </w:rPr>
        <w:t>: storia stampata, un salone, 3 o 4 aule per i lavori di gruppo (dipende dal numero dei partecipanti), sedie, pc, proiettore; fogli bianchi per appunti, penne, alcuni testi del Progetto diocesano.</w:t>
      </w:r>
    </w:p>
    <w:sectPr w:rsidR="00B3321B" w:rsidRPr="00B3321B" w:rsidSect="006E1224">
      <w:headerReference w:type="default" r:id="rId8"/>
      <w:footerReference w:type="default" r:id="rId9"/>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870BB" w14:textId="77777777" w:rsidR="007C4273" w:rsidRDefault="007C4273" w:rsidP="000F6B1B">
      <w:pPr>
        <w:spacing w:after="0" w:line="240" w:lineRule="auto"/>
      </w:pPr>
      <w:r>
        <w:separator/>
      </w:r>
    </w:p>
  </w:endnote>
  <w:endnote w:type="continuationSeparator" w:id="0">
    <w:p w14:paraId="40A7DC5F" w14:textId="77777777" w:rsidR="007C4273" w:rsidRDefault="007C4273" w:rsidP="000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9818" w14:textId="11E98A9A" w:rsidR="006E1224" w:rsidRDefault="006E1224" w:rsidP="006E1224">
    <w:pPr>
      <w:pStyle w:val="Pidipagin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6A76F" w14:textId="77777777" w:rsidR="007C4273" w:rsidRDefault="007C4273" w:rsidP="000F6B1B">
      <w:pPr>
        <w:spacing w:after="0" w:line="240" w:lineRule="auto"/>
      </w:pPr>
      <w:r>
        <w:separator/>
      </w:r>
    </w:p>
  </w:footnote>
  <w:footnote w:type="continuationSeparator" w:id="0">
    <w:p w14:paraId="14F5F413" w14:textId="77777777" w:rsidR="007C4273" w:rsidRDefault="007C4273" w:rsidP="000F6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B983" w14:textId="2CBD875F" w:rsidR="00386AB4" w:rsidRPr="00721AED" w:rsidRDefault="00721AED" w:rsidP="00386AB4">
    <w:pPr>
      <w:pStyle w:val="Intestazione"/>
      <w:jc w:val="center"/>
      <w:rPr>
        <w:i/>
        <w:spacing w:val="10"/>
      </w:rPr>
    </w:pPr>
    <w:r w:rsidRPr="00721AED">
      <w:rPr>
        <w:i/>
        <w:spacing w:val="10"/>
      </w:rPr>
      <w:fldChar w:fldCharType="begin"/>
    </w:r>
    <w:r w:rsidRPr="00721AED">
      <w:rPr>
        <w:i/>
        <w:spacing w:val="10"/>
      </w:rPr>
      <w:instrText xml:space="preserve"> STYLEREF  Titolo  \* MERGEFORMAT </w:instrText>
    </w:r>
    <w:r w:rsidRPr="00721AED">
      <w:rPr>
        <w:i/>
        <w:spacing w:val="10"/>
      </w:rPr>
      <w:fldChar w:fldCharType="separate"/>
    </w:r>
    <w:r w:rsidR="007A289C">
      <w:rPr>
        <w:i/>
        <w:noProof/>
        <w:spacing w:val="10"/>
      </w:rPr>
      <w:t>Lab.4 – Accompagnamento genitori nell’Iniziazione Cristiana</w:t>
    </w:r>
    <w:r w:rsidRPr="00721AED">
      <w:rPr>
        <w:i/>
        <w:spacing w:val="1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248"/>
      <w:gridCol w:w="8390"/>
    </w:tblGrid>
    <w:tr w:rsidR="006E1224" w14:paraId="5590E606" w14:textId="77777777" w:rsidTr="00443AED">
      <w:tc>
        <w:tcPr>
          <w:tcW w:w="993" w:type="dxa"/>
        </w:tcPr>
        <w:p w14:paraId="4674142F" w14:textId="77777777" w:rsidR="006E1224" w:rsidRDefault="006E1224" w:rsidP="006E1224">
          <w:pPr>
            <w:pStyle w:val="Intestazione"/>
            <w:rPr>
              <w:b/>
            </w:rPr>
          </w:pPr>
          <w:r>
            <w:rPr>
              <w:b/>
              <w:noProof/>
              <w:lang w:eastAsia="it-IT"/>
            </w:rPr>
            <w:drawing>
              <wp:inline distT="0" distB="0" distL="0" distR="0" wp14:anchorId="32D552D1" wp14:editId="3CD6DF36">
                <wp:extent cx="719328" cy="810768"/>
                <wp:effectExtent l="0" t="0" r="5080" b="8890"/>
                <wp:docPr id="2" name="Immagine 2" descr="Immagine che contiene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M_NEW_2cm_BW.jpg"/>
                        <pic:cNvPicPr/>
                      </pic:nvPicPr>
                      <pic:blipFill>
                        <a:blip r:embed="rId1">
                          <a:extLst>
                            <a:ext uri="{28A0092B-C50C-407E-A947-70E740481C1C}">
                              <a14:useLocalDpi xmlns:a14="http://schemas.microsoft.com/office/drawing/2010/main" val="0"/>
                            </a:ext>
                          </a:extLst>
                        </a:blip>
                        <a:stretch>
                          <a:fillRect/>
                        </a:stretch>
                      </pic:blipFill>
                      <pic:spPr>
                        <a:xfrm>
                          <a:off x="0" y="0"/>
                          <a:ext cx="719328" cy="810768"/>
                        </a:xfrm>
                        <a:prstGeom prst="rect">
                          <a:avLst/>
                        </a:prstGeom>
                      </pic:spPr>
                    </pic:pic>
                  </a:graphicData>
                </a:graphic>
              </wp:inline>
            </w:drawing>
          </w:r>
        </w:p>
      </w:tc>
      <w:tc>
        <w:tcPr>
          <w:tcW w:w="8645" w:type="dxa"/>
          <w:vAlign w:val="center"/>
        </w:tcPr>
        <w:p w14:paraId="6E372B9C" w14:textId="77777777" w:rsidR="006E1224" w:rsidRPr="00646222" w:rsidRDefault="006E1224" w:rsidP="006E1224">
          <w:pPr>
            <w:pStyle w:val="Intestazione"/>
            <w:jc w:val="center"/>
            <w:rPr>
              <w:rFonts w:ascii="Garamond" w:hAnsi="Garamond"/>
              <w:b/>
            </w:rPr>
          </w:pPr>
          <w:r w:rsidRPr="00646222">
            <w:rPr>
              <w:rFonts w:ascii="Garamond" w:hAnsi="Garamond"/>
              <w:b/>
              <w:sz w:val="36"/>
            </w:rPr>
            <w:t xml:space="preserve">Laboratorio intervicariale </w:t>
          </w:r>
          <w:r w:rsidRPr="00646222">
            <w:rPr>
              <w:rFonts w:ascii="Garamond" w:hAnsi="Garamond"/>
              <w:b/>
              <w:sz w:val="36"/>
            </w:rPr>
            <w:br/>
            <w:t>ARTIGIANI DELL’AMORE (AL 221)</w:t>
          </w:r>
        </w:p>
      </w:tc>
    </w:tr>
  </w:tbl>
  <w:p w14:paraId="0B223EB0" w14:textId="77777777" w:rsidR="006E1224" w:rsidRDefault="006E12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6D268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2912E88"/>
    <w:multiLevelType w:val="multilevel"/>
    <w:tmpl w:val="C9DA63B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36A26EF"/>
    <w:multiLevelType w:val="multilevel"/>
    <w:tmpl w:val="C9DA63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6C7A11"/>
    <w:multiLevelType w:val="multilevel"/>
    <w:tmpl w:val="E1CE47C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0566488C"/>
    <w:multiLevelType w:val="multilevel"/>
    <w:tmpl w:val="EBC6AF8C"/>
    <w:lvl w:ilvl="0">
      <w:start w:val="3"/>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5" w15:restartNumberingAfterBreak="0">
    <w:nsid w:val="086D682C"/>
    <w:multiLevelType w:val="hybridMultilevel"/>
    <w:tmpl w:val="2F5E711A"/>
    <w:lvl w:ilvl="0" w:tplc="ED44CD8C">
      <w:start w:val="15"/>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D295BEC"/>
    <w:multiLevelType w:val="hybridMultilevel"/>
    <w:tmpl w:val="59F8E946"/>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BB25F3"/>
    <w:multiLevelType w:val="hybridMultilevel"/>
    <w:tmpl w:val="2FF8B6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A5D68"/>
    <w:multiLevelType w:val="hybridMultilevel"/>
    <w:tmpl w:val="64523D62"/>
    <w:lvl w:ilvl="0" w:tplc="2C6A377E">
      <w:start w:val="1"/>
      <w:numFmt w:val="bullet"/>
      <w:lvlText w:val=""/>
      <w:lvlJc w:val="left"/>
      <w:pPr>
        <w:tabs>
          <w:tab w:val="num" w:pos="720"/>
        </w:tabs>
        <w:ind w:left="720" w:hanging="360"/>
      </w:pPr>
      <w:rPr>
        <w:rFonts w:ascii="Wingdings 3" w:hAnsi="Wingdings 3" w:hint="default"/>
      </w:rPr>
    </w:lvl>
    <w:lvl w:ilvl="1" w:tplc="4248154A" w:tentative="1">
      <w:start w:val="1"/>
      <w:numFmt w:val="bullet"/>
      <w:lvlText w:val=""/>
      <w:lvlJc w:val="left"/>
      <w:pPr>
        <w:tabs>
          <w:tab w:val="num" w:pos="1440"/>
        </w:tabs>
        <w:ind w:left="1440" w:hanging="360"/>
      </w:pPr>
      <w:rPr>
        <w:rFonts w:ascii="Wingdings 3" w:hAnsi="Wingdings 3" w:hint="default"/>
      </w:rPr>
    </w:lvl>
    <w:lvl w:ilvl="2" w:tplc="FAA65C2E" w:tentative="1">
      <w:start w:val="1"/>
      <w:numFmt w:val="bullet"/>
      <w:lvlText w:val=""/>
      <w:lvlJc w:val="left"/>
      <w:pPr>
        <w:tabs>
          <w:tab w:val="num" w:pos="2160"/>
        </w:tabs>
        <w:ind w:left="2160" w:hanging="360"/>
      </w:pPr>
      <w:rPr>
        <w:rFonts w:ascii="Wingdings 3" w:hAnsi="Wingdings 3" w:hint="default"/>
      </w:rPr>
    </w:lvl>
    <w:lvl w:ilvl="3" w:tplc="A7087304" w:tentative="1">
      <w:start w:val="1"/>
      <w:numFmt w:val="bullet"/>
      <w:lvlText w:val=""/>
      <w:lvlJc w:val="left"/>
      <w:pPr>
        <w:tabs>
          <w:tab w:val="num" w:pos="2880"/>
        </w:tabs>
        <w:ind w:left="2880" w:hanging="360"/>
      </w:pPr>
      <w:rPr>
        <w:rFonts w:ascii="Wingdings 3" w:hAnsi="Wingdings 3" w:hint="default"/>
      </w:rPr>
    </w:lvl>
    <w:lvl w:ilvl="4" w:tplc="BAAC090C" w:tentative="1">
      <w:start w:val="1"/>
      <w:numFmt w:val="bullet"/>
      <w:lvlText w:val=""/>
      <w:lvlJc w:val="left"/>
      <w:pPr>
        <w:tabs>
          <w:tab w:val="num" w:pos="3600"/>
        </w:tabs>
        <w:ind w:left="3600" w:hanging="360"/>
      </w:pPr>
      <w:rPr>
        <w:rFonts w:ascii="Wingdings 3" w:hAnsi="Wingdings 3" w:hint="default"/>
      </w:rPr>
    </w:lvl>
    <w:lvl w:ilvl="5" w:tplc="60E8FC0A" w:tentative="1">
      <w:start w:val="1"/>
      <w:numFmt w:val="bullet"/>
      <w:lvlText w:val=""/>
      <w:lvlJc w:val="left"/>
      <w:pPr>
        <w:tabs>
          <w:tab w:val="num" w:pos="4320"/>
        </w:tabs>
        <w:ind w:left="4320" w:hanging="360"/>
      </w:pPr>
      <w:rPr>
        <w:rFonts w:ascii="Wingdings 3" w:hAnsi="Wingdings 3" w:hint="default"/>
      </w:rPr>
    </w:lvl>
    <w:lvl w:ilvl="6" w:tplc="CAF813BC" w:tentative="1">
      <w:start w:val="1"/>
      <w:numFmt w:val="bullet"/>
      <w:lvlText w:val=""/>
      <w:lvlJc w:val="left"/>
      <w:pPr>
        <w:tabs>
          <w:tab w:val="num" w:pos="5040"/>
        </w:tabs>
        <w:ind w:left="5040" w:hanging="360"/>
      </w:pPr>
      <w:rPr>
        <w:rFonts w:ascii="Wingdings 3" w:hAnsi="Wingdings 3" w:hint="default"/>
      </w:rPr>
    </w:lvl>
    <w:lvl w:ilvl="7" w:tplc="585E829E" w:tentative="1">
      <w:start w:val="1"/>
      <w:numFmt w:val="bullet"/>
      <w:lvlText w:val=""/>
      <w:lvlJc w:val="left"/>
      <w:pPr>
        <w:tabs>
          <w:tab w:val="num" w:pos="5760"/>
        </w:tabs>
        <w:ind w:left="5760" w:hanging="360"/>
      </w:pPr>
      <w:rPr>
        <w:rFonts w:ascii="Wingdings 3" w:hAnsi="Wingdings 3" w:hint="default"/>
      </w:rPr>
    </w:lvl>
    <w:lvl w:ilvl="8" w:tplc="49D4A61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0A33299"/>
    <w:multiLevelType w:val="multilevel"/>
    <w:tmpl w:val="CE0E9818"/>
    <w:lvl w:ilvl="0">
      <w:start w:val="1"/>
      <w:numFmt w:val="decimal"/>
      <w:lvlText w:val="%1."/>
      <w:lvlJc w:val="left"/>
      <w:pPr>
        <w:ind w:left="876"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22D502A1"/>
    <w:multiLevelType w:val="hybridMultilevel"/>
    <w:tmpl w:val="27A8A414"/>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1616F1"/>
    <w:multiLevelType w:val="multilevel"/>
    <w:tmpl w:val="7B0E23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FA3123"/>
    <w:multiLevelType w:val="hybridMultilevel"/>
    <w:tmpl w:val="9216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4F27C3"/>
    <w:multiLevelType w:val="hybridMultilevel"/>
    <w:tmpl w:val="3B9403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E77A73"/>
    <w:multiLevelType w:val="multilevel"/>
    <w:tmpl w:val="DD50F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FB91994"/>
    <w:multiLevelType w:val="multilevel"/>
    <w:tmpl w:val="DDB6346C"/>
    <w:lvl w:ilvl="0">
      <w:start w:val="2"/>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6" w15:restartNumberingAfterBreak="0">
    <w:nsid w:val="30752FB5"/>
    <w:multiLevelType w:val="multilevel"/>
    <w:tmpl w:val="E7BA6C3E"/>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63666E4"/>
    <w:multiLevelType w:val="hybridMultilevel"/>
    <w:tmpl w:val="AC84EA9E"/>
    <w:lvl w:ilvl="0" w:tplc="A730475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1E4086"/>
    <w:multiLevelType w:val="multilevel"/>
    <w:tmpl w:val="499A25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8CA614C"/>
    <w:multiLevelType w:val="multilevel"/>
    <w:tmpl w:val="CF26846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0" w15:restartNumberingAfterBreak="0">
    <w:nsid w:val="3E0F139E"/>
    <w:multiLevelType w:val="hybridMultilevel"/>
    <w:tmpl w:val="88CEE04E"/>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2F6291"/>
    <w:multiLevelType w:val="multilevel"/>
    <w:tmpl w:val="66507464"/>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22" w15:restartNumberingAfterBreak="0">
    <w:nsid w:val="45383405"/>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3" w15:restartNumberingAfterBreak="0">
    <w:nsid w:val="4B0C4B98"/>
    <w:multiLevelType w:val="hybridMultilevel"/>
    <w:tmpl w:val="8688857A"/>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67567C"/>
    <w:multiLevelType w:val="hybridMultilevel"/>
    <w:tmpl w:val="4B9ACF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737B56"/>
    <w:multiLevelType w:val="hybridMultilevel"/>
    <w:tmpl w:val="ABDE1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811891"/>
    <w:multiLevelType w:val="hybridMultilevel"/>
    <w:tmpl w:val="5540FC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096BBE"/>
    <w:multiLevelType w:val="multilevel"/>
    <w:tmpl w:val="442A8206"/>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DC6C53"/>
    <w:multiLevelType w:val="multilevel"/>
    <w:tmpl w:val="0FB0321C"/>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582C51E5"/>
    <w:multiLevelType w:val="hybridMultilevel"/>
    <w:tmpl w:val="2F927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327AF7"/>
    <w:multiLevelType w:val="hybridMultilevel"/>
    <w:tmpl w:val="676041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B8424E1"/>
    <w:multiLevelType w:val="hybridMultilevel"/>
    <w:tmpl w:val="1B4A2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CA04BF"/>
    <w:multiLevelType w:val="multilevel"/>
    <w:tmpl w:val="848C6C7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11773E"/>
    <w:multiLevelType w:val="multilevel"/>
    <w:tmpl w:val="C9DA63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68EA21B2"/>
    <w:multiLevelType w:val="multilevel"/>
    <w:tmpl w:val="E1CE47CC"/>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35" w15:restartNumberingAfterBreak="0">
    <w:nsid w:val="6F3058D9"/>
    <w:multiLevelType w:val="multilevel"/>
    <w:tmpl w:val="B1964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1517FF1"/>
    <w:multiLevelType w:val="multilevel"/>
    <w:tmpl w:val="3724ED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4CE4253"/>
    <w:multiLevelType w:val="multilevel"/>
    <w:tmpl w:val="47AAC4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7566144C"/>
    <w:multiLevelType w:val="multilevel"/>
    <w:tmpl w:val="AC502AD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757963AD"/>
    <w:multiLevelType w:val="hybridMultilevel"/>
    <w:tmpl w:val="6D5851FE"/>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0" w15:restartNumberingAfterBreak="0">
    <w:nsid w:val="7CF6450B"/>
    <w:multiLevelType w:val="multilevel"/>
    <w:tmpl w:val="EB2C8E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1" w15:restartNumberingAfterBreak="0">
    <w:nsid w:val="7D4A5DF2"/>
    <w:multiLevelType w:val="hybridMultilevel"/>
    <w:tmpl w:val="ADE0F108"/>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2"/>
  </w:num>
  <w:num w:numId="4">
    <w:abstractNumId w:val="15"/>
  </w:num>
  <w:num w:numId="5">
    <w:abstractNumId w:val="28"/>
  </w:num>
  <w:num w:numId="6">
    <w:abstractNumId w:val="38"/>
  </w:num>
  <w:num w:numId="7">
    <w:abstractNumId w:val="19"/>
  </w:num>
  <w:num w:numId="8">
    <w:abstractNumId w:val="34"/>
  </w:num>
  <w:num w:numId="9">
    <w:abstractNumId w:val="35"/>
  </w:num>
  <w:num w:numId="10">
    <w:abstractNumId w:val="4"/>
  </w:num>
  <w:num w:numId="11">
    <w:abstractNumId w:val="36"/>
  </w:num>
  <w:num w:numId="12">
    <w:abstractNumId w:val="11"/>
  </w:num>
  <w:num w:numId="13">
    <w:abstractNumId w:val="40"/>
  </w:num>
  <w:num w:numId="14">
    <w:abstractNumId w:val="18"/>
  </w:num>
  <w:num w:numId="15">
    <w:abstractNumId w:val="33"/>
  </w:num>
  <w:num w:numId="16">
    <w:abstractNumId w:val="37"/>
  </w:num>
  <w:num w:numId="17">
    <w:abstractNumId w:val="22"/>
  </w:num>
  <w:num w:numId="18">
    <w:abstractNumId w:val="25"/>
  </w:num>
  <w:num w:numId="19">
    <w:abstractNumId w:val="7"/>
  </w:num>
  <w:num w:numId="20">
    <w:abstractNumId w:val="13"/>
  </w:num>
  <w:num w:numId="21">
    <w:abstractNumId w:val="39"/>
  </w:num>
  <w:num w:numId="22">
    <w:abstractNumId w:val="30"/>
  </w:num>
  <w:num w:numId="23">
    <w:abstractNumId w:val="3"/>
  </w:num>
  <w:num w:numId="24">
    <w:abstractNumId w:val="31"/>
  </w:num>
  <w:num w:numId="25">
    <w:abstractNumId w:val="26"/>
  </w:num>
  <w:num w:numId="26">
    <w:abstractNumId w:val="24"/>
  </w:num>
  <w:num w:numId="27">
    <w:abstractNumId w:val="2"/>
  </w:num>
  <w:num w:numId="28">
    <w:abstractNumId w:val="1"/>
  </w:num>
  <w:num w:numId="29">
    <w:abstractNumId w:val="12"/>
  </w:num>
  <w:num w:numId="30">
    <w:abstractNumId w:val="14"/>
  </w:num>
  <w:num w:numId="31">
    <w:abstractNumId w:val="21"/>
  </w:num>
  <w:num w:numId="32">
    <w:abstractNumId w:val="17"/>
  </w:num>
  <w:num w:numId="33">
    <w:abstractNumId w:val="29"/>
  </w:num>
  <w:num w:numId="34">
    <w:abstractNumId w:val="10"/>
  </w:num>
  <w:num w:numId="35">
    <w:abstractNumId w:val="20"/>
  </w:num>
  <w:num w:numId="36">
    <w:abstractNumId w:val="1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41"/>
  </w:num>
  <w:num w:numId="40">
    <w:abstractNumId w:val="6"/>
  </w:num>
  <w:num w:numId="41">
    <w:abstractNumId w:val="8"/>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C2"/>
    <w:rsid w:val="000961C2"/>
    <w:rsid w:val="000A5CF5"/>
    <w:rsid w:val="000F6B1B"/>
    <w:rsid w:val="001573C7"/>
    <w:rsid w:val="0016218E"/>
    <w:rsid w:val="001D041E"/>
    <w:rsid w:val="001F6420"/>
    <w:rsid w:val="002C3269"/>
    <w:rsid w:val="0035602F"/>
    <w:rsid w:val="00364975"/>
    <w:rsid w:val="00386AB4"/>
    <w:rsid w:val="003A651E"/>
    <w:rsid w:val="003F39B0"/>
    <w:rsid w:val="003F3BB7"/>
    <w:rsid w:val="0040210B"/>
    <w:rsid w:val="00500322"/>
    <w:rsid w:val="00541601"/>
    <w:rsid w:val="005474A3"/>
    <w:rsid w:val="005941F7"/>
    <w:rsid w:val="005D09F5"/>
    <w:rsid w:val="005F2A07"/>
    <w:rsid w:val="00642866"/>
    <w:rsid w:val="00646222"/>
    <w:rsid w:val="00697E3C"/>
    <w:rsid w:val="006E1224"/>
    <w:rsid w:val="00721AED"/>
    <w:rsid w:val="00760D65"/>
    <w:rsid w:val="00773342"/>
    <w:rsid w:val="0079642B"/>
    <w:rsid w:val="007A289C"/>
    <w:rsid w:val="007C4273"/>
    <w:rsid w:val="008823B7"/>
    <w:rsid w:val="008D04BA"/>
    <w:rsid w:val="008D283C"/>
    <w:rsid w:val="009368A5"/>
    <w:rsid w:val="00A80D67"/>
    <w:rsid w:val="00B06D02"/>
    <w:rsid w:val="00B3321B"/>
    <w:rsid w:val="00B8162C"/>
    <w:rsid w:val="00BB1C9D"/>
    <w:rsid w:val="00BE1525"/>
    <w:rsid w:val="00BF7578"/>
    <w:rsid w:val="00CC51D6"/>
    <w:rsid w:val="00D42F04"/>
    <w:rsid w:val="00D70E4A"/>
    <w:rsid w:val="00DA6BE2"/>
    <w:rsid w:val="00DF1FE9"/>
    <w:rsid w:val="00E7313F"/>
    <w:rsid w:val="00E9316D"/>
    <w:rsid w:val="00EB6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3083"/>
  <w15:chartTrackingRefBased/>
  <w15:docId w15:val="{967B2C71-8989-4431-83FB-1942BB6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F04"/>
    <w:pPr>
      <w:jc w:val="both"/>
    </w:pPr>
    <w:rPr>
      <w:rFonts w:ascii="Times New Roman" w:hAnsi="Times New Roman"/>
      <w:sz w:val="24"/>
    </w:rPr>
  </w:style>
  <w:style w:type="paragraph" w:styleId="Titolo1">
    <w:name w:val="heading 1"/>
    <w:basedOn w:val="Normale"/>
    <w:next w:val="Normale"/>
    <w:link w:val="Titolo1Carattere"/>
    <w:uiPriority w:val="9"/>
    <w:qFormat/>
    <w:rsid w:val="00B8162C"/>
    <w:pPr>
      <w:keepNext/>
      <w:keepLines/>
      <w:numPr>
        <w:numId w:val="17"/>
      </w:numPr>
      <w:spacing w:before="600" w:after="240"/>
      <w:ind w:left="431" w:hanging="431"/>
      <w:jc w:val="left"/>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E9316D"/>
    <w:pPr>
      <w:keepNext/>
      <w:keepLines/>
      <w:numPr>
        <w:ilvl w:val="1"/>
        <w:numId w:val="17"/>
      </w:numPr>
      <w:spacing w:before="240" w:after="120"/>
      <w:ind w:left="578" w:hanging="578"/>
      <w:outlineLvl w:val="1"/>
    </w:pPr>
    <w:rPr>
      <w:rFonts w:eastAsiaTheme="majorEastAsia" w:cstheme="majorBidi"/>
      <w:b/>
      <w:szCs w:val="26"/>
    </w:rPr>
  </w:style>
  <w:style w:type="paragraph" w:styleId="Titolo3">
    <w:name w:val="heading 3"/>
    <w:basedOn w:val="Normale"/>
    <w:next w:val="Normale"/>
    <w:link w:val="Titolo3Carattere"/>
    <w:uiPriority w:val="9"/>
    <w:semiHidden/>
    <w:unhideWhenUsed/>
    <w:qFormat/>
    <w:rsid w:val="00697E3C"/>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697E3C"/>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97E3C"/>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97E3C"/>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697E3C"/>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697E3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97E3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B1B"/>
  </w:style>
  <w:style w:type="paragraph" w:styleId="Pidipagina">
    <w:name w:val="footer"/>
    <w:basedOn w:val="Normale"/>
    <w:link w:val="PidipaginaCarattere"/>
    <w:uiPriority w:val="99"/>
    <w:unhideWhenUsed/>
    <w:rsid w:val="000F6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B1B"/>
  </w:style>
  <w:style w:type="table" w:styleId="Grigliatabella">
    <w:name w:val="Table Grid"/>
    <w:basedOn w:val="Tabellanormale"/>
    <w:uiPriority w:val="59"/>
    <w:rsid w:val="000F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8162C"/>
    <w:rPr>
      <w:rFonts w:ascii="Times New Roman" w:eastAsiaTheme="majorEastAsia" w:hAnsi="Times New Roman" w:cstheme="majorBidi"/>
      <w:b/>
      <w:sz w:val="28"/>
      <w:szCs w:val="32"/>
    </w:rPr>
  </w:style>
  <w:style w:type="paragraph" w:styleId="Sottotitolo">
    <w:name w:val="Subtitle"/>
    <w:basedOn w:val="Normale"/>
    <w:next w:val="Normale"/>
    <w:link w:val="SottotitoloCarattere"/>
    <w:uiPriority w:val="11"/>
    <w:qFormat/>
    <w:rsid w:val="00D42F04"/>
    <w:pPr>
      <w:numPr>
        <w:ilvl w:val="1"/>
      </w:numPr>
      <w:spacing w:after="720"/>
      <w:jc w:val="center"/>
    </w:pPr>
    <w:rPr>
      <w:rFonts w:eastAsiaTheme="minorEastAsia"/>
      <w:spacing w:val="15"/>
    </w:rPr>
  </w:style>
  <w:style w:type="character" w:customStyle="1" w:styleId="SottotitoloCarattere">
    <w:name w:val="Sottotitolo Carattere"/>
    <w:basedOn w:val="Carpredefinitoparagrafo"/>
    <w:link w:val="Sottotitolo"/>
    <w:uiPriority w:val="11"/>
    <w:rsid w:val="00D42F04"/>
    <w:rPr>
      <w:rFonts w:ascii="Times New Roman" w:eastAsiaTheme="minorEastAsia" w:hAnsi="Times New Roman"/>
      <w:spacing w:val="15"/>
      <w:sz w:val="24"/>
    </w:rPr>
  </w:style>
  <w:style w:type="paragraph" w:styleId="Titolo">
    <w:name w:val="Title"/>
    <w:next w:val="Normale"/>
    <w:link w:val="TitoloCarattere"/>
    <w:uiPriority w:val="10"/>
    <w:qFormat/>
    <w:rsid w:val="00697E3C"/>
    <w:pPr>
      <w:spacing w:before="360" w:after="360"/>
      <w:jc w:val="center"/>
      <w:outlineLvl w:val="0"/>
    </w:pPr>
    <w:rPr>
      <w:rFonts w:ascii="Times New Roman" w:eastAsiaTheme="majorEastAsia" w:hAnsi="Times New Roman" w:cs="Calibri"/>
      <w:b/>
      <w:sz w:val="40"/>
      <w:szCs w:val="32"/>
    </w:rPr>
  </w:style>
  <w:style w:type="character" w:customStyle="1" w:styleId="TitoloCarattere">
    <w:name w:val="Titolo Carattere"/>
    <w:basedOn w:val="Carpredefinitoparagrafo"/>
    <w:link w:val="Titolo"/>
    <w:uiPriority w:val="10"/>
    <w:rsid w:val="00697E3C"/>
    <w:rPr>
      <w:rFonts w:ascii="Times New Roman" w:eastAsiaTheme="majorEastAsia" w:hAnsi="Times New Roman" w:cs="Calibri"/>
      <w:b/>
      <w:sz w:val="40"/>
      <w:szCs w:val="32"/>
    </w:rPr>
  </w:style>
  <w:style w:type="character" w:customStyle="1" w:styleId="Titolo2Carattere">
    <w:name w:val="Titolo 2 Carattere"/>
    <w:basedOn w:val="Carpredefinitoparagrafo"/>
    <w:link w:val="Titolo2"/>
    <w:uiPriority w:val="9"/>
    <w:rsid w:val="00E9316D"/>
    <w:rPr>
      <w:rFonts w:ascii="Times New Roman" w:eastAsiaTheme="majorEastAsia" w:hAnsi="Times New Roman" w:cstheme="majorBidi"/>
      <w:b/>
      <w:sz w:val="24"/>
      <w:szCs w:val="26"/>
    </w:rPr>
  </w:style>
  <w:style w:type="character" w:customStyle="1" w:styleId="Titolo3Carattere">
    <w:name w:val="Titolo 3 Carattere"/>
    <w:basedOn w:val="Carpredefinitoparagrafo"/>
    <w:link w:val="Titolo3"/>
    <w:uiPriority w:val="9"/>
    <w:semiHidden/>
    <w:rsid w:val="00697E3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697E3C"/>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rsid w:val="00697E3C"/>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697E3C"/>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697E3C"/>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697E3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97E3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697E3C"/>
    <w:pPr>
      <w:ind w:left="720"/>
      <w:contextualSpacing/>
    </w:pPr>
  </w:style>
  <w:style w:type="character" w:styleId="Collegamentoipertestuale">
    <w:name w:val="Hyperlink"/>
    <w:basedOn w:val="Carpredefinitoparagrafo"/>
    <w:uiPriority w:val="99"/>
    <w:unhideWhenUsed/>
    <w:rsid w:val="00D70E4A"/>
    <w:rPr>
      <w:color w:val="0563C1" w:themeColor="hyperlink"/>
      <w:u w:val="single"/>
    </w:rPr>
  </w:style>
  <w:style w:type="paragraph" w:styleId="Citazione">
    <w:name w:val="Quote"/>
    <w:basedOn w:val="Normale"/>
    <w:next w:val="Normale"/>
    <w:link w:val="CitazioneCarattere"/>
    <w:uiPriority w:val="29"/>
    <w:qFormat/>
    <w:rsid w:val="0040210B"/>
    <w:pPr>
      <w:pBdr>
        <w:left w:val="single" w:sz="18" w:space="4" w:color="7F7F7F" w:themeColor="text1" w:themeTint="80"/>
      </w:pBdr>
      <w:spacing w:before="240" w:after="0"/>
      <w:ind w:left="709"/>
    </w:pPr>
    <w:rPr>
      <w:sz w:val="22"/>
    </w:rPr>
  </w:style>
  <w:style w:type="character" w:customStyle="1" w:styleId="CitazioneCarattere">
    <w:name w:val="Citazione Carattere"/>
    <w:basedOn w:val="Carpredefinitoparagrafo"/>
    <w:link w:val="Citazione"/>
    <w:uiPriority w:val="29"/>
    <w:rsid w:val="0040210B"/>
    <w:rPr>
      <w:rFonts w:ascii="Times New Roman" w:hAnsi="Times New Roman"/>
    </w:rPr>
  </w:style>
  <w:style w:type="paragraph" w:customStyle="1" w:styleId="Elencoacolori-Colore11">
    <w:name w:val="Elenco a colori - Colore 11"/>
    <w:basedOn w:val="Normale"/>
    <w:qFormat/>
    <w:rsid w:val="00642866"/>
    <w:pPr>
      <w:spacing w:after="200" w:line="276" w:lineRule="auto"/>
      <w:ind w:left="720"/>
      <w:contextualSpacing/>
    </w:pPr>
    <w:rPr>
      <w:rFonts w:ascii="Calibri" w:eastAsia="Calibri" w:hAnsi="Calibri" w:cs="Times New Roman"/>
      <w:sz w:val="22"/>
    </w:rPr>
  </w:style>
  <w:style w:type="paragraph" w:customStyle="1" w:styleId="Standard">
    <w:name w:val="Standard"/>
    <w:rsid w:val="00642866"/>
    <w:pPr>
      <w:suppressAutoHyphens/>
      <w:autoSpaceDN w:val="0"/>
      <w:jc w:val="both"/>
      <w:textAlignment w:val="baseline"/>
    </w:pPr>
    <w:rPr>
      <w:rFonts w:ascii="Calibri" w:eastAsia="SimSun" w:hAnsi="Calibri" w:cs="Tahoma"/>
      <w:kern w:val="3"/>
    </w:rPr>
  </w:style>
  <w:style w:type="numbering" w:customStyle="1" w:styleId="WWNum18">
    <w:name w:val="WWNum18"/>
    <w:basedOn w:val="Nessunelenco"/>
    <w:rsid w:val="00642866"/>
    <w:pPr>
      <w:numPr>
        <w:numId w:val="31"/>
      </w:numPr>
    </w:pPr>
  </w:style>
  <w:style w:type="numbering" w:customStyle="1" w:styleId="WWNum13">
    <w:name w:val="WWNum13"/>
    <w:basedOn w:val="Nessunelenco"/>
    <w:rsid w:val="003F39B0"/>
    <w:pPr>
      <w:numPr>
        <w:numId w:val="36"/>
      </w:numPr>
    </w:pPr>
  </w:style>
  <w:style w:type="paragraph" w:styleId="Testofumetto">
    <w:name w:val="Balloon Text"/>
    <w:basedOn w:val="Normale"/>
    <w:link w:val="TestofumettoCarattere"/>
    <w:uiPriority w:val="99"/>
    <w:semiHidden/>
    <w:unhideWhenUsed/>
    <w:rsid w:val="007A289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2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4219">
      <w:bodyDiv w:val="1"/>
      <w:marLeft w:val="0"/>
      <w:marRight w:val="0"/>
      <w:marTop w:val="0"/>
      <w:marBottom w:val="0"/>
      <w:divBdr>
        <w:top w:val="none" w:sz="0" w:space="0" w:color="auto"/>
        <w:left w:val="none" w:sz="0" w:space="0" w:color="auto"/>
        <w:bottom w:val="none" w:sz="0" w:space="0" w:color="auto"/>
        <w:right w:val="none" w:sz="0" w:space="0" w:color="auto"/>
      </w:divBdr>
    </w:div>
    <w:div w:id="1326274970">
      <w:bodyDiv w:val="1"/>
      <w:marLeft w:val="0"/>
      <w:marRight w:val="0"/>
      <w:marTop w:val="0"/>
      <w:marBottom w:val="0"/>
      <w:divBdr>
        <w:top w:val="none" w:sz="0" w:space="0" w:color="auto"/>
        <w:left w:val="none" w:sz="0" w:space="0" w:color="auto"/>
        <w:bottom w:val="none" w:sz="0" w:space="0" w:color="auto"/>
        <w:right w:val="none" w:sz="0" w:space="0" w:color="auto"/>
      </w:divBdr>
    </w:div>
    <w:div w:id="1379164180">
      <w:bodyDiv w:val="1"/>
      <w:marLeft w:val="0"/>
      <w:marRight w:val="0"/>
      <w:marTop w:val="0"/>
      <w:marBottom w:val="0"/>
      <w:divBdr>
        <w:top w:val="none" w:sz="0" w:space="0" w:color="auto"/>
        <w:left w:val="none" w:sz="0" w:space="0" w:color="auto"/>
        <w:bottom w:val="none" w:sz="0" w:space="0" w:color="auto"/>
        <w:right w:val="none" w:sz="0" w:space="0" w:color="auto"/>
      </w:divBdr>
    </w:div>
    <w:div w:id="1545870815">
      <w:bodyDiv w:val="1"/>
      <w:marLeft w:val="0"/>
      <w:marRight w:val="0"/>
      <w:marTop w:val="0"/>
      <w:marBottom w:val="0"/>
      <w:divBdr>
        <w:top w:val="none" w:sz="0" w:space="0" w:color="auto"/>
        <w:left w:val="none" w:sz="0" w:space="0" w:color="auto"/>
        <w:bottom w:val="none" w:sz="0" w:space="0" w:color="auto"/>
        <w:right w:val="none" w:sz="0" w:space="0" w:color="auto"/>
      </w:divBdr>
      <w:divsChild>
        <w:div w:id="1076435078">
          <w:marLeft w:val="547"/>
          <w:marRight w:val="0"/>
          <w:marTop w:val="200"/>
          <w:marBottom w:val="0"/>
          <w:divBdr>
            <w:top w:val="none" w:sz="0" w:space="0" w:color="auto"/>
            <w:left w:val="none" w:sz="0" w:space="0" w:color="auto"/>
            <w:bottom w:val="none" w:sz="0" w:space="0" w:color="auto"/>
            <w:right w:val="none" w:sz="0" w:space="0" w:color="auto"/>
          </w:divBdr>
        </w:div>
      </w:divsChild>
    </w:div>
    <w:div w:id="15579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69E0-C1FA-4FCC-94A7-06D9DC5F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cp:keywords/>
  <dc:description/>
  <cp:lastModifiedBy>Ufficio Famiglia Como</cp:lastModifiedBy>
  <cp:revision>2</cp:revision>
  <cp:lastPrinted>2018-09-26T09:57:00Z</cp:lastPrinted>
  <dcterms:created xsi:type="dcterms:W3CDTF">2018-09-26T09:59:00Z</dcterms:created>
  <dcterms:modified xsi:type="dcterms:W3CDTF">2018-09-26T09:59:00Z</dcterms:modified>
</cp:coreProperties>
</file>